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64" w:rsidRDefault="004C6764" w:rsidP="004C6764">
      <w:pPr>
        <w:spacing w:before="360" w:after="240"/>
        <w:jc w:val="center"/>
        <w:rPr>
          <w:b/>
          <w:bCs/>
          <w:sz w:val="24"/>
        </w:rPr>
      </w:pPr>
      <w:r>
        <w:rPr>
          <w:b/>
          <w:bCs/>
          <w:sz w:val="24"/>
        </w:rPr>
        <w:t>ZPRÁVA Z  VÝBĚROVÉHO ŘÍZENÍ</w:t>
      </w:r>
    </w:p>
    <w:p w:rsidR="004C6764" w:rsidRDefault="004C6764" w:rsidP="004C6764">
      <w:pPr>
        <w:rPr>
          <w:sz w:val="24"/>
        </w:rPr>
      </w:pPr>
      <w:r>
        <w:rPr>
          <w:sz w:val="24"/>
        </w:rPr>
        <w:t>ZADAVATEL:………………………………………………………………………………</w:t>
      </w:r>
    </w:p>
    <w:p w:rsidR="004C6764" w:rsidRDefault="004C6764" w:rsidP="004C6764">
      <w:r>
        <w:t>(název, sídlo, IČ zadavatele a název projektu)</w:t>
      </w:r>
    </w:p>
    <w:p w:rsidR="004C6764" w:rsidRDefault="004C6764" w:rsidP="004C6764"/>
    <w:p w:rsidR="004C6764" w:rsidRDefault="004C6764" w:rsidP="004C6764">
      <w:pPr>
        <w:spacing w:line="360" w:lineRule="auto"/>
        <w:rPr>
          <w:sz w:val="24"/>
        </w:rPr>
      </w:pPr>
      <w:r>
        <w:rPr>
          <w:sz w:val="24"/>
        </w:rPr>
        <w:t>Zadávací dokumentace definovala předmět zakázky takto:………………………………….</w:t>
      </w:r>
    </w:p>
    <w:p w:rsidR="004C6764" w:rsidRDefault="004C6764" w:rsidP="004C6764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4C6764" w:rsidRDefault="004C6764" w:rsidP="004C6764">
      <w:pPr>
        <w:spacing w:line="360" w:lineRule="auto"/>
        <w:rPr>
          <w:sz w:val="24"/>
        </w:rPr>
      </w:pPr>
    </w:p>
    <w:p w:rsidR="004C6764" w:rsidRDefault="004C6764" w:rsidP="004C6764">
      <w:pPr>
        <w:spacing w:line="360" w:lineRule="auto"/>
        <w:rPr>
          <w:sz w:val="24"/>
        </w:rPr>
      </w:pPr>
      <w:r>
        <w:rPr>
          <w:sz w:val="24"/>
        </w:rPr>
        <w:t>Datum zveřejnění oznámení o zahájení výběrového řízení: ………………………………….</w:t>
      </w:r>
    </w:p>
    <w:p w:rsidR="004C6764" w:rsidRDefault="004C6764" w:rsidP="004C6764">
      <w:pPr>
        <w:spacing w:line="360" w:lineRule="auto"/>
        <w:rPr>
          <w:sz w:val="24"/>
        </w:rPr>
      </w:pPr>
      <w:r>
        <w:rPr>
          <w:sz w:val="24"/>
        </w:rPr>
        <w:t>Konečné datum předkládání nabídek:……………………………………………………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4C6764" w:rsidRDefault="004C6764" w:rsidP="004C6764">
      <w:pPr>
        <w:spacing w:line="360" w:lineRule="auto"/>
        <w:rPr>
          <w:sz w:val="24"/>
        </w:rPr>
      </w:pPr>
    </w:p>
    <w:p w:rsidR="004C6764" w:rsidRPr="00BF09EA" w:rsidRDefault="004C6764" w:rsidP="004C6764">
      <w:pPr>
        <w:spacing w:line="360" w:lineRule="auto"/>
        <w:rPr>
          <w:b/>
          <w:sz w:val="24"/>
        </w:rPr>
      </w:pPr>
      <w:r w:rsidRPr="00BF09EA">
        <w:rPr>
          <w:b/>
          <w:sz w:val="24"/>
        </w:rPr>
        <w:t>Seznam oslovených subjektů: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1"/>
        <w:gridCol w:w="4529"/>
      </w:tblGrid>
      <w:tr w:rsidR="004C6764" w:rsidRPr="00577BF6" w:rsidTr="007309CC">
        <w:tc>
          <w:tcPr>
            <w:tcW w:w="4606" w:type="dxa"/>
            <w:shd w:val="clear" w:color="auto" w:fill="BFBFBF"/>
            <w:vAlign w:val="center"/>
          </w:tcPr>
          <w:p w:rsidR="004C6764" w:rsidRPr="00577BF6" w:rsidRDefault="004C6764" w:rsidP="007309CC">
            <w:pPr>
              <w:jc w:val="center"/>
              <w:rPr>
                <w:b/>
                <w:smallCaps/>
                <w:sz w:val="24"/>
              </w:rPr>
            </w:pPr>
            <w:r w:rsidRPr="00577BF6">
              <w:rPr>
                <w:b/>
                <w:smallCaps/>
                <w:sz w:val="24"/>
              </w:rPr>
              <w:t>Název uchazeče</w:t>
            </w:r>
          </w:p>
        </w:tc>
        <w:tc>
          <w:tcPr>
            <w:tcW w:w="4606" w:type="dxa"/>
            <w:shd w:val="clear" w:color="auto" w:fill="BFBFBF"/>
          </w:tcPr>
          <w:p w:rsidR="004C6764" w:rsidRPr="00577BF6" w:rsidRDefault="004C6764" w:rsidP="007309CC">
            <w:pPr>
              <w:jc w:val="center"/>
              <w:rPr>
                <w:b/>
                <w:smallCaps/>
                <w:sz w:val="24"/>
              </w:rPr>
            </w:pPr>
            <w:r w:rsidRPr="00577BF6">
              <w:rPr>
                <w:b/>
                <w:smallCaps/>
                <w:sz w:val="24"/>
              </w:rPr>
              <w:t>Datum oslovení</w:t>
            </w:r>
          </w:p>
        </w:tc>
      </w:tr>
      <w:tr w:rsidR="004C6764" w:rsidRPr="00577BF6" w:rsidTr="007309CC">
        <w:tc>
          <w:tcPr>
            <w:tcW w:w="4606" w:type="dxa"/>
            <w:shd w:val="clear" w:color="auto" w:fill="FFFFFF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  <w:tc>
          <w:tcPr>
            <w:tcW w:w="4606" w:type="dxa"/>
            <w:shd w:val="clear" w:color="auto" w:fill="FFFFFF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</w:tr>
      <w:tr w:rsidR="004C6764" w:rsidRPr="00577BF6" w:rsidTr="007309CC">
        <w:tc>
          <w:tcPr>
            <w:tcW w:w="4606" w:type="dxa"/>
            <w:shd w:val="clear" w:color="auto" w:fill="FFFFFF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  <w:tc>
          <w:tcPr>
            <w:tcW w:w="4606" w:type="dxa"/>
            <w:shd w:val="clear" w:color="auto" w:fill="FFFFFF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</w:tr>
    </w:tbl>
    <w:p w:rsidR="004C6764" w:rsidRDefault="004C6764" w:rsidP="004C6764">
      <w:pPr>
        <w:spacing w:line="360" w:lineRule="auto"/>
        <w:rPr>
          <w:sz w:val="24"/>
        </w:rPr>
      </w:pPr>
    </w:p>
    <w:p w:rsidR="004C6764" w:rsidRPr="00BF09EA" w:rsidRDefault="004C6764" w:rsidP="004C6764">
      <w:pPr>
        <w:spacing w:line="360" w:lineRule="auto"/>
        <w:rPr>
          <w:b/>
          <w:sz w:val="24"/>
        </w:rPr>
      </w:pPr>
      <w:r w:rsidRPr="00BF09EA">
        <w:rPr>
          <w:b/>
          <w:sz w:val="24"/>
        </w:rPr>
        <w:t>Seznam osob, které si vyžádaly (vyzvedly) zadávací dokumentaci: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4C6764" w:rsidRPr="00577BF6" w:rsidTr="007309CC">
        <w:tc>
          <w:tcPr>
            <w:tcW w:w="4606" w:type="dxa"/>
            <w:shd w:val="clear" w:color="auto" w:fill="BFBFBF"/>
            <w:vAlign w:val="center"/>
          </w:tcPr>
          <w:p w:rsidR="004C6764" w:rsidRPr="00577BF6" w:rsidRDefault="004C6764" w:rsidP="007309CC">
            <w:pPr>
              <w:jc w:val="center"/>
              <w:rPr>
                <w:b/>
                <w:smallCaps/>
                <w:sz w:val="24"/>
              </w:rPr>
            </w:pPr>
            <w:r w:rsidRPr="00577BF6">
              <w:rPr>
                <w:b/>
                <w:smallCaps/>
                <w:sz w:val="24"/>
              </w:rPr>
              <w:t>Název uchazeče</w:t>
            </w:r>
          </w:p>
        </w:tc>
        <w:tc>
          <w:tcPr>
            <w:tcW w:w="4606" w:type="dxa"/>
            <w:shd w:val="clear" w:color="auto" w:fill="BFBFBF"/>
          </w:tcPr>
          <w:p w:rsidR="004C6764" w:rsidRPr="00577BF6" w:rsidRDefault="004C6764" w:rsidP="007309CC">
            <w:pPr>
              <w:jc w:val="center"/>
              <w:rPr>
                <w:b/>
                <w:smallCaps/>
                <w:sz w:val="24"/>
              </w:rPr>
            </w:pPr>
            <w:r w:rsidRPr="00577BF6">
              <w:rPr>
                <w:b/>
                <w:smallCaps/>
                <w:sz w:val="24"/>
              </w:rPr>
              <w:t>Datum poskytnutí ZD</w:t>
            </w:r>
          </w:p>
        </w:tc>
      </w:tr>
      <w:tr w:rsidR="004C6764" w:rsidRPr="00577BF6" w:rsidTr="007309CC">
        <w:tc>
          <w:tcPr>
            <w:tcW w:w="4606" w:type="dxa"/>
            <w:shd w:val="clear" w:color="auto" w:fill="auto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</w:tr>
      <w:tr w:rsidR="004C6764" w:rsidRPr="00577BF6" w:rsidTr="007309CC">
        <w:tc>
          <w:tcPr>
            <w:tcW w:w="4606" w:type="dxa"/>
            <w:shd w:val="clear" w:color="auto" w:fill="auto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4C6764" w:rsidRPr="00577BF6" w:rsidRDefault="004C6764" w:rsidP="007309CC">
            <w:pPr>
              <w:rPr>
                <w:sz w:val="24"/>
              </w:rPr>
            </w:pPr>
          </w:p>
        </w:tc>
      </w:tr>
    </w:tbl>
    <w:p w:rsidR="004C6764" w:rsidRDefault="004C6764" w:rsidP="004C6764">
      <w:pPr>
        <w:spacing w:line="360" w:lineRule="auto"/>
        <w:rPr>
          <w:sz w:val="24"/>
        </w:rPr>
      </w:pPr>
    </w:p>
    <w:p w:rsidR="004C6764" w:rsidRDefault="004C6764" w:rsidP="004C6764">
      <w:pPr>
        <w:spacing w:line="360" w:lineRule="auto"/>
        <w:rPr>
          <w:sz w:val="24"/>
        </w:rPr>
      </w:pPr>
      <w:r>
        <w:rPr>
          <w:b/>
          <w:sz w:val="24"/>
        </w:rPr>
        <w:t>Seznam</w:t>
      </w:r>
      <w:r w:rsidRPr="00BF09EA">
        <w:rPr>
          <w:b/>
          <w:sz w:val="24"/>
        </w:rPr>
        <w:t xml:space="preserve"> obdržených nabídek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246"/>
        <w:gridCol w:w="1266"/>
        <w:gridCol w:w="1407"/>
        <w:gridCol w:w="2940"/>
      </w:tblGrid>
      <w:tr w:rsidR="004C6764" w:rsidTr="007309CC">
        <w:trPr>
          <w:cantSplit/>
          <w:trHeight w:val="540"/>
        </w:trPr>
        <w:tc>
          <w:tcPr>
            <w:tcW w:w="1204" w:type="dxa"/>
            <w:vMerge w:val="restart"/>
            <w:shd w:val="clear" w:color="auto" w:fill="BFBFBF"/>
          </w:tcPr>
          <w:p w:rsidR="004C6764" w:rsidRPr="00BF09EA" w:rsidRDefault="004C6764" w:rsidP="007309CC">
            <w:pPr>
              <w:jc w:val="center"/>
              <w:rPr>
                <w:b/>
                <w:sz w:val="22"/>
              </w:rPr>
            </w:pPr>
          </w:p>
          <w:p w:rsidR="004C6764" w:rsidRPr="00610CF4" w:rsidRDefault="004C6764" w:rsidP="007309CC">
            <w:pPr>
              <w:pStyle w:val="Zkladntext"/>
              <w:rPr>
                <w:b/>
                <w:lang w:val="cs-CZ" w:eastAsia="cs-CZ"/>
              </w:rPr>
            </w:pPr>
            <w:r w:rsidRPr="00610CF4">
              <w:rPr>
                <w:b/>
                <w:lang w:val="cs-CZ" w:eastAsia="cs-CZ"/>
              </w:rPr>
              <w:t>Pořadové číslo doručení</w:t>
            </w:r>
          </w:p>
          <w:p w:rsidR="004C6764" w:rsidRPr="00BF09EA" w:rsidRDefault="004C6764" w:rsidP="007309CC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BFBFBF"/>
          </w:tcPr>
          <w:p w:rsidR="004C6764" w:rsidRPr="00BF09EA" w:rsidRDefault="004C6764" w:rsidP="007309CC">
            <w:pPr>
              <w:rPr>
                <w:b/>
                <w:sz w:val="24"/>
              </w:rPr>
            </w:pPr>
          </w:p>
          <w:p w:rsidR="004C6764" w:rsidRPr="00BF09EA" w:rsidRDefault="004C6764" w:rsidP="007309CC">
            <w:pPr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Obchodní jméno a sídlo uchazeče</w:t>
            </w:r>
          </w:p>
        </w:tc>
        <w:tc>
          <w:tcPr>
            <w:tcW w:w="2694" w:type="dxa"/>
            <w:gridSpan w:val="2"/>
            <w:shd w:val="clear" w:color="auto" w:fill="BFBFBF"/>
          </w:tcPr>
          <w:p w:rsidR="004C6764" w:rsidRPr="00BF09EA" w:rsidRDefault="004C6764" w:rsidP="007309CC">
            <w:pPr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Časový údaj o předání nabídky</w:t>
            </w:r>
          </w:p>
        </w:tc>
        <w:tc>
          <w:tcPr>
            <w:tcW w:w="2976" w:type="dxa"/>
            <w:vMerge w:val="restart"/>
            <w:shd w:val="clear" w:color="auto" w:fill="BFBFBF"/>
            <w:vAlign w:val="center"/>
          </w:tcPr>
          <w:p w:rsidR="004C6764" w:rsidRPr="00BF09EA" w:rsidRDefault="004C6764" w:rsidP="007309CC">
            <w:pPr>
              <w:jc w:val="center"/>
              <w:rPr>
                <w:b/>
                <w:sz w:val="22"/>
              </w:rPr>
            </w:pPr>
            <w:r w:rsidRPr="00BF09EA">
              <w:rPr>
                <w:b/>
                <w:sz w:val="22"/>
              </w:rPr>
              <w:t>Způsob doručení nabídky</w:t>
            </w:r>
          </w:p>
        </w:tc>
      </w:tr>
      <w:tr w:rsidR="004C6764" w:rsidTr="007309CC">
        <w:trPr>
          <w:cantSplit/>
          <w:trHeight w:val="283"/>
        </w:trPr>
        <w:tc>
          <w:tcPr>
            <w:tcW w:w="1204" w:type="dxa"/>
            <w:vMerge/>
            <w:shd w:val="clear" w:color="auto" w:fill="BFBFBF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Hodina</w:t>
            </w:r>
          </w:p>
        </w:tc>
        <w:tc>
          <w:tcPr>
            <w:tcW w:w="2976" w:type="dxa"/>
            <w:vMerge/>
          </w:tcPr>
          <w:p w:rsidR="004C6764" w:rsidRDefault="004C6764" w:rsidP="007309CC">
            <w:pPr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4C6764" w:rsidRDefault="004C6764" w:rsidP="007309CC">
            <w:pPr>
              <w:rPr>
                <w:sz w:val="24"/>
              </w:rPr>
            </w:pPr>
          </w:p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7309CC">
            <w:pPr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4C6764" w:rsidRDefault="004C6764" w:rsidP="007309CC">
            <w:pPr>
              <w:rPr>
                <w:sz w:val="24"/>
              </w:rPr>
            </w:pPr>
          </w:p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7309CC">
            <w:pPr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4C6764" w:rsidRDefault="004C6764" w:rsidP="007309CC">
            <w:pPr>
              <w:rPr>
                <w:sz w:val="24"/>
              </w:rPr>
            </w:pPr>
          </w:p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7309CC">
            <w:pPr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2"/>
              </w:rPr>
            </w:pPr>
          </w:p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</w:tcPr>
          <w:p w:rsidR="004C6764" w:rsidRDefault="004C6764" w:rsidP="007309CC">
            <w:pPr>
              <w:rPr>
                <w:sz w:val="24"/>
              </w:rPr>
            </w:pPr>
          </w:p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7309CC">
            <w:pPr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2"/>
              </w:rPr>
            </w:pPr>
          </w:p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</w:tcPr>
          <w:p w:rsidR="004C6764" w:rsidRDefault="004C6764" w:rsidP="007309CC">
            <w:pPr>
              <w:rPr>
                <w:sz w:val="24"/>
              </w:rPr>
            </w:pPr>
          </w:p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7309CC">
            <w:pPr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2"/>
              </w:rPr>
            </w:pPr>
          </w:p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4C6764" w:rsidRDefault="004C6764" w:rsidP="007309CC">
            <w:pPr>
              <w:rPr>
                <w:sz w:val="24"/>
              </w:rPr>
            </w:pPr>
          </w:p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7309CC">
            <w:pPr>
              <w:rPr>
                <w:sz w:val="24"/>
              </w:rPr>
            </w:pPr>
          </w:p>
        </w:tc>
      </w:tr>
      <w:tr w:rsidR="004C6764" w:rsidTr="007309CC">
        <w:tc>
          <w:tcPr>
            <w:tcW w:w="1204" w:type="dxa"/>
            <w:shd w:val="clear" w:color="auto" w:fill="BFBFBF"/>
            <w:vAlign w:val="center"/>
          </w:tcPr>
          <w:p w:rsidR="004C6764" w:rsidRDefault="004C6764" w:rsidP="007309CC">
            <w:pPr>
              <w:jc w:val="center"/>
              <w:rPr>
                <w:sz w:val="22"/>
              </w:rPr>
            </w:pPr>
          </w:p>
          <w:p w:rsidR="004C6764" w:rsidRDefault="004C6764" w:rsidP="007309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68" w:type="dxa"/>
          </w:tcPr>
          <w:p w:rsidR="004C6764" w:rsidRDefault="004C6764" w:rsidP="007309CC">
            <w:pPr>
              <w:rPr>
                <w:sz w:val="24"/>
              </w:rPr>
            </w:pPr>
          </w:p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4C6764" w:rsidRDefault="004C6764" w:rsidP="007309CC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4C6764" w:rsidRDefault="004C6764" w:rsidP="007309CC">
            <w:pPr>
              <w:rPr>
                <w:sz w:val="24"/>
              </w:rPr>
            </w:pPr>
          </w:p>
        </w:tc>
      </w:tr>
    </w:tbl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before="100" w:beforeAutospacing="1" w:line="360" w:lineRule="auto"/>
        <w:jc w:val="center"/>
        <w:rPr>
          <w:sz w:val="24"/>
        </w:rPr>
      </w:pPr>
      <w:r>
        <w:rPr>
          <w:sz w:val="24"/>
        </w:rPr>
        <w:lastRenderedPageBreak/>
        <w:t>„……………………………</w:t>
      </w:r>
      <w:proofErr w:type="gramStart"/>
      <w:r>
        <w:rPr>
          <w:sz w:val="24"/>
        </w:rPr>
        <w:t>…..“ (název</w:t>
      </w:r>
      <w:proofErr w:type="gramEnd"/>
      <w:r>
        <w:rPr>
          <w:sz w:val="24"/>
        </w:rPr>
        <w:t xml:space="preserve"> výběrového řízení)</w:t>
      </w:r>
    </w:p>
    <w:p w:rsidR="004C6764" w:rsidRDefault="004C6764" w:rsidP="004C6764">
      <w:pPr>
        <w:spacing w:line="360" w:lineRule="auto"/>
        <w:jc w:val="center"/>
        <w:rPr>
          <w:sz w:val="24"/>
        </w:rPr>
      </w:pPr>
      <w:r>
        <w:rPr>
          <w:sz w:val="24"/>
        </w:rPr>
        <w:t>konané dne…… ve</w:t>
      </w:r>
      <w:proofErr w:type="gramStart"/>
      <w:r>
        <w:rPr>
          <w:sz w:val="24"/>
        </w:rPr>
        <w:t>…..hodin</w:t>
      </w:r>
      <w:proofErr w:type="gramEnd"/>
      <w:r>
        <w:rPr>
          <w:sz w:val="24"/>
        </w:rPr>
        <w:t xml:space="preserve"> v zasedací místnosti společnosti…………</w:t>
      </w:r>
    </w:p>
    <w:p w:rsidR="004C6764" w:rsidRDefault="004C6764" w:rsidP="004C6764">
      <w:pPr>
        <w:spacing w:line="360" w:lineRule="auto"/>
        <w:jc w:val="center"/>
        <w:rPr>
          <w:sz w:val="24"/>
        </w:rPr>
      </w:pPr>
      <w:r>
        <w:rPr>
          <w:sz w:val="24"/>
        </w:rPr>
        <w:t>v rámci projektu…</w:t>
      </w:r>
      <w:proofErr w:type="gramStart"/>
      <w:r>
        <w:rPr>
          <w:sz w:val="24"/>
        </w:rPr>
        <w:t>…..( číslo</w:t>
      </w:r>
      <w:proofErr w:type="gramEnd"/>
      <w:r>
        <w:rPr>
          <w:sz w:val="24"/>
        </w:rPr>
        <w:t xml:space="preserve"> projektu)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Dle seznamu došlé pošty byly obálky s nabídkou zkontrolovány a otevřeny tajemníkem komise. 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  <w:r w:rsidRPr="00737AD5">
        <w:rPr>
          <w:b/>
          <w:sz w:val="24"/>
        </w:rPr>
        <w:t>Seznam obálek / uchazečů, které zadavatel vyzval k doplnění / upřesnění (včetně vzniklých nedostatků a jejich vypořádání):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55"/>
        <w:gridCol w:w="2273"/>
        <w:gridCol w:w="2272"/>
      </w:tblGrid>
      <w:tr w:rsidR="004C6764" w:rsidRPr="00A7687B" w:rsidTr="007309CC">
        <w:tc>
          <w:tcPr>
            <w:tcW w:w="2303" w:type="dxa"/>
            <w:shd w:val="clear" w:color="auto" w:fill="BFBFBF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Obálka č.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Nedostatky</w:t>
            </w:r>
          </w:p>
        </w:tc>
        <w:tc>
          <w:tcPr>
            <w:tcW w:w="2303" w:type="dxa"/>
            <w:shd w:val="clear" w:color="auto" w:fill="BFBFBF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Vypořádání</w:t>
            </w: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RPr="00A7687B" w:rsidTr="007309CC"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303" w:type="dxa"/>
          </w:tcPr>
          <w:p w:rsidR="004C6764" w:rsidRPr="00A7687B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  <w:r w:rsidRPr="00737AD5">
        <w:rPr>
          <w:b/>
          <w:sz w:val="24"/>
        </w:rPr>
        <w:t>Seznam obálek, které neodpovídaly zadání (včetně vzniklých nedostatků):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2645"/>
        <w:gridCol w:w="4388"/>
      </w:tblGrid>
      <w:tr w:rsidR="004C6764" w:rsidTr="007309CC">
        <w:trPr>
          <w:trHeight w:val="400"/>
        </w:trPr>
        <w:tc>
          <w:tcPr>
            <w:tcW w:w="2055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Obálka č.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Firma</w:t>
            </w:r>
          </w:p>
        </w:tc>
        <w:tc>
          <w:tcPr>
            <w:tcW w:w="4464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Nedostatky</w:t>
            </w:r>
          </w:p>
        </w:tc>
      </w:tr>
      <w:tr w:rsidR="004C6764" w:rsidTr="007309CC">
        <w:tc>
          <w:tcPr>
            <w:tcW w:w="2055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055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055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464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>Nabídky uvedené v následující tabulce odpovídaly zadání a postoupily k hodnocení do hodnotící komise. Jednotliví členové hodnotící komise vyhodnotili tyto nabídky do vyhodnocovací tabulky dle hodnotících kritérií stanovených v Zadávací dokumentaci: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>&lt;zde uveďte hodnotící kritéria a způsob přidělování bodů dle zadávací dokumentace&gt;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134"/>
        <w:gridCol w:w="2551"/>
        <w:gridCol w:w="2552"/>
        <w:gridCol w:w="1275"/>
      </w:tblGrid>
      <w:tr w:rsidR="004C6764" w:rsidRPr="00A03123" w:rsidTr="007309CC">
        <w:trPr>
          <w:cantSplit/>
          <w:trHeight w:val="345"/>
        </w:trPr>
        <w:tc>
          <w:tcPr>
            <w:tcW w:w="1101" w:type="dxa"/>
            <w:vMerge w:val="restart"/>
            <w:shd w:val="clear" w:color="auto" w:fill="BFBFBF"/>
            <w:vAlign w:val="center"/>
          </w:tcPr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Firma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IČ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Cena bez DPH / přidělené body</w:t>
            </w:r>
          </w:p>
        </w:tc>
        <w:tc>
          <w:tcPr>
            <w:tcW w:w="2551" w:type="dxa"/>
            <w:vMerge w:val="restart"/>
            <w:shd w:val="clear" w:color="auto" w:fill="BFBFBF"/>
            <w:vAlign w:val="center"/>
          </w:tcPr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Hodnotící kritérium č.</w:t>
            </w:r>
            <w:r>
              <w:rPr>
                <w:b/>
              </w:rPr>
              <w:t xml:space="preserve"> </w:t>
            </w:r>
            <w:r w:rsidRPr="00A03123">
              <w:rPr>
                <w:b/>
              </w:rPr>
              <w:t>1</w:t>
            </w:r>
          </w:p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Hodnotící kritérium č.</w:t>
            </w:r>
            <w:r>
              <w:rPr>
                <w:b/>
              </w:rPr>
              <w:t xml:space="preserve"> </w:t>
            </w:r>
            <w:r w:rsidRPr="00A03123">
              <w:rPr>
                <w:b/>
              </w:rPr>
              <w:t>2</w:t>
            </w:r>
          </w:p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Hodnota parametru/přidělené body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4C6764" w:rsidRPr="00A03123" w:rsidRDefault="004C6764" w:rsidP="007309CC">
            <w:pPr>
              <w:spacing w:line="360" w:lineRule="auto"/>
              <w:jc w:val="center"/>
              <w:rPr>
                <w:b/>
              </w:rPr>
            </w:pPr>
            <w:r w:rsidRPr="00A03123">
              <w:rPr>
                <w:b/>
              </w:rPr>
              <w:t>Počet bodů celkem</w:t>
            </w:r>
          </w:p>
        </w:tc>
      </w:tr>
      <w:tr w:rsidR="004C6764" w:rsidRPr="00A03123" w:rsidTr="007309CC">
        <w:trPr>
          <w:cantSplit/>
          <w:trHeight w:val="345"/>
        </w:trPr>
        <w:tc>
          <w:tcPr>
            <w:tcW w:w="1101" w:type="dxa"/>
            <w:vMerge/>
          </w:tcPr>
          <w:p w:rsidR="004C6764" w:rsidRPr="00A03123" w:rsidRDefault="004C6764" w:rsidP="007309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4C6764" w:rsidRPr="00A03123" w:rsidRDefault="004C6764" w:rsidP="007309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4C6764" w:rsidRPr="00A03123" w:rsidRDefault="004C6764" w:rsidP="007309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4C6764" w:rsidRPr="00A03123" w:rsidRDefault="004C6764" w:rsidP="007309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4C6764" w:rsidRPr="00A03123" w:rsidRDefault="004C6764" w:rsidP="007309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4C6764" w:rsidRPr="00A03123" w:rsidRDefault="004C6764" w:rsidP="007309CC">
            <w:pPr>
              <w:spacing w:line="360" w:lineRule="auto"/>
              <w:jc w:val="both"/>
              <w:rPr>
                <w:b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110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before="360" w:line="360" w:lineRule="auto"/>
        <w:jc w:val="both"/>
        <w:rPr>
          <w:sz w:val="24"/>
        </w:rPr>
      </w:pPr>
      <w:r>
        <w:rPr>
          <w:sz w:val="24"/>
        </w:rPr>
        <w:lastRenderedPageBreak/>
        <w:t>Dle dosažených bodů bylo sestaveno pořadí jednotlivých nabídek.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>Vítězem se stala firma……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>Další pořadí nabídek je následující: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>druhá v pořadí se umístila firma………</w:t>
      </w:r>
      <w:proofErr w:type="gramStart"/>
      <w:r>
        <w:rPr>
          <w:sz w:val="24"/>
        </w:rPr>
        <w:t>…..,</w:t>
      </w:r>
      <w:proofErr w:type="gramEnd"/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>na třetím místě je firma………………</w:t>
      </w:r>
      <w:proofErr w:type="gramStart"/>
      <w:r>
        <w:rPr>
          <w:sz w:val="24"/>
        </w:rPr>
        <w:t>…..,</w:t>
      </w:r>
      <w:proofErr w:type="gramEnd"/>
    </w:p>
    <w:p w:rsidR="004C6764" w:rsidRDefault="004C6764" w:rsidP="004C6764">
      <w:pPr>
        <w:spacing w:line="360" w:lineRule="auto"/>
        <w:jc w:val="both"/>
        <w:rPr>
          <w:sz w:val="24"/>
        </w:rPr>
      </w:pPr>
      <w:r>
        <w:rPr>
          <w:sz w:val="24"/>
        </w:rPr>
        <w:t>atd.………………………………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</w:t>
      </w:r>
    </w:p>
    <w:p w:rsidR="004C6764" w:rsidRDefault="004C6764" w:rsidP="004C6764">
      <w:pPr>
        <w:spacing w:line="360" w:lineRule="auto"/>
        <w:jc w:val="both"/>
        <w:rPr>
          <w:sz w:val="24"/>
        </w:rPr>
      </w:pPr>
    </w:p>
    <w:p w:rsidR="004C6764" w:rsidRPr="00D6001B" w:rsidRDefault="004C6764" w:rsidP="004C6764">
      <w:pPr>
        <w:spacing w:line="360" w:lineRule="auto"/>
        <w:jc w:val="both"/>
        <w:rPr>
          <w:b/>
          <w:sz w:val="24"/>
        </w:rPr>
      </w:pPr>
      <w:r w:rsidRPr="00D6001B">
        <w:rPr>
          <w:b/>
          <w:sz w:val="24"/>
        </w:rPr>
        <w:t>Složení hodnotící komise</w:t>
      </w:r>
      <w:r>
        <w:rPr>
          <w:b/>
          <w:sz w:val="24"/>
        </w:rPr>
        <w:t xml:space="preserve"> s podpisy všech členů: </w:t>
      </w: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3196"/>
        <w:gridCol w:w="1399"/>
        <w:gridCol w:w="2156"/>
      </w:tblGrid>
      <w:tr w:rsidR="004C6764" w:rsidTr="007309CC">
        <w:trPr>
          <w:trHeight w:val="381"/>
        </w:trPr>
        <w:tc>
          <w:tcPr>
            <w:tcW w:w="2338" w:type="dxa"/>
            <w:shd w:val="clear" w:color="auto" w:fill="BFBFBF"/>
            <w:vAlign w:val="center"/>
          </w:tcPr>
          <w:p w:rsidR="004C6764" w:rsidRPr="00D6001B" w:rsidRDefault="004C6764" w:rsidP="007309CC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Jméno a příjmení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Datum</w:t>
            </w:r>
          </w:p>
        </w:tc>
        <w:tc>
          <w:tcPr>
            <w:tcW w:w="2196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Podpis</w:t>
            </w:r>
          </w:p>
        </w:tc>
      </w:tr>
      <w:tr w:rsidR="004C6764" w:rsidTr="007309CC">
        <w:tc>
          <w:tcPr>
            <w:tcW w:w="2338" w:type="dxa"/>
            <w:vAlign w:val="center"/>
          </w:tcPr>
          <w:p w:rsidR="004C6764" w:rsidRDefault="004C6764" w:rsidP="007309CC">
            <w:pPr>
              <w:ind w:left="284"/>
              <w:rPr>
                <w:sz w:val="24"/>
              </w:rPr>
            </w:pPr>
            <w:r>
              <w:rPr>
                <w:sz w:val="24"/>
              </w:rPr>
              <w:t>předseda komise</w:t>
            </w:r>
          </w:p>
        </w:tc>
        <w:tc>
          <w:tcPr>
            <w:tcW w:w="326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96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338" w:type="dxa"/>
            <w:vAlign w:val="center"/>
          </w:tcPr>
          <w:p w:rsidR="004C6764" w:rsidRDefault="004C6764" w:rsidP="007309CC">
            <w:pPr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26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96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338" w:type="dxa"/>
            <w:vAlign w:val="center"/>
          </w:tcPr>
          <w:p w:rsidR="004C6764" w:rsidRDefault="004C6764" w:rsidP="007309CC">
            <w:pPr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261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96" w:type="dxa"/>
          </w:tcPr>
          <w:p w:rsidR="004C6764" w:rsidRDefault="004C6764" w:rsidP="007309C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338" w:type="dxa"/>
            <w:vAlign w:val="center"/>
          </w:tcPr>
          <w:p w:rsidR="004C6764" w:rsidRDefault="004C6764" w:rsidP="007309CC">
            <w:pPr>
              <w:tabs>
                <w:tab w:val="left" w:pos="145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</w:p>
        </w:tc>
        <w:tc>
          <w:tcPr>
            <w:tcW w:w="3261" w:type="dxa"/>
          </w:tcPr>
          <w:p w:rsidR="004C6764" w:rsidRDefault="004C6764" w:rsidP="007309CC">
            <w:pPr>
              <w:tabs>
                <w:tab w:val="left" w:pos="1457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C6764" w:rsidRDefault="004C6764" w:rsidP="007309CC">
            <w:pPr>
              <w:tabs>
                <w:tab w:val="left" w:pos="1457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96" w:type="dxa"/>
          </w:tcPr>
          <w:p w:rsidR="004C6764" w:rsidRDefault="004C6764" w:rsidP="007309CC">
            <w:pPr>
              <w:tabs>
                <w:tab w:val="left" w:pos="1457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4C6764" w:rsidTr="007309CC">
        <w:tc>
          <w:tcPr>
            <w:tcW w:w="2338" w:type="dxa"/>
            <w:vAlign w:val="center"/>
          </w:tcPr>
          <w:p w:rsidR="004C6764" w:rsidRDefault="004C6764" w:rsidP="007309CC">
            <w:pPr>
              <w:tabs>
                <w:tab w:val="left" w:pos="145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>člen komise</w:t>
            </w:r>
            <w:r>
              <w:rPr>
                <w:rStyle w:val="Znakapoznpodarou"/>
                <w:sz w:val="24"/>
              </w:rPr>
              <w:footnoteReference w:id="1"/>
            </w:r>
          </w:p>
        </w:tc>
        <w:tc>
          <w:tcPr>
            <w:tcW w:w="3261" w:type="dxa"/>
          </w:tcPr>
          <w:p w:rsidR="004C6764" w:rsidRDefault="004C6764" w:rsidP="007309CC">
            <w:pPr>
              <w:tabs>
                <w:tab w:val="left" w:pos="1457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C6764" w:rsidRDefault="004C6764" w:rsidP="007309CC">
            <w:pPr>
              <w:tabs>
                <w:tab w:val="left" w:pos="1457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96" w:type="dxa"/>
          </w:tcPr>
          <w:p w:rsidR="004C6764" w:rsidRDefault="004C6764" w:rsidP="007309CC">
            <w:pPr>
              <w:tabs>
                <w:tab w:val="left" w:pos="1457"/>
              </w:tabs>
              <w:spacing w:line="360" w:lineRule="auto"/>
              <w:jc w:val="both"/>
              <w:rPr>
                <w:sz w:val="24"/>
              </w:rPr>
            </w:pPr>
          </w:p>
        </w:tc>
      </w:tr>
    </w:tbl>
    <w:p w:rsidR="004C6764" w:rsidRDefault="004C6764" w:rsidP="004C6764"/>
    <w:p w:rsidR="004C6764" w:rsidRDefault="004C6764" w:rsidP="004C6764">
      <w:pPr>
        <w:spacing w:line="360" w:lineRule="auto"/>
        <w:jc w:val="both"/>
        <w:rPr>
          <w:b/>
          <w:sz w:val="24"/>
        </w:rPr>
      </w:pPr>
    </w:p>
    <w:p w:rsidR="004C6764" w:rsidRPr="00F96AD4" w:rsidRDefault="004C6764" w:rsidP="004C6764">
      <w:pPr>
        <w:spacing w:line="360" w:lineRule="auto"/>
        <w:jc w:val="both"/>
        <w:rPr>
          <w:b/>
          <w:sz w:val="24"/>
        </w:rPr>
      </w:pPr>
      <w:r w:rsidRPr="00F96AD4">
        <w:rPr>
          <w:b/>
          <w:sz w:val="24"/>
        </w:rPr>
        <w:t>Tajemník komise: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2045"/>
        <w:gridCol w:w="3965"/>
      </w:tblGrid>
      <w:tr w:rsidR="004C6764" w:rsidTr="007309CC">
        <w:trPr>
          <w:trHeight w:val="381"/>
        </w:trPr>
        <w:tc>
          <w:tcPr>
            <w:tcW w:w="3099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Jméno a příjmení</w:t>
            </w:r>
          </w:p>
        </w:tc>
        <w:tc>
          <w:tcPr>
            <w:tcW w:w="2074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Datum</w:t>
            </w:r>
          </w:p>
        </w:tc>
        <w:tc>
          <w:tcPr>
            <w:tcW w:w="4039" w:type="dxa"/>
            <w:shd w:val="clear" w:color="auto" w:fill="BFBFBF"/>
            <w:vAlign w:val="center"/>
          </w:tcPr>
          <w:p w:rsidR="004C6764" w:rsidRPr="00D26617" w:rsidRDefault="004C6764" w:rsidP="007309CC">
            <w:pPr>
              <w:jc w:val="center"/>
              <w:rPr>
                <w:b/>
                <w:smallCaps/>
              </w:rPr>
            </w:pPr>
            <w:r w:rsidRPr="00D26617">
              <w:rPr>
                <w:b/>
                <w:smallCaps/>
              </w:rPr>
              <w:t>Podpis</w:t>
            </w:r>
          </w:p>
        </w:tc>
      </w:tr>
      <w:tr w:rsidR="004C6764" w:rsidTr="007309CC">
        <w:trPr>
          <w:trHeight w:val="3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</w:tc>
      </w:tr>
    </w:tbl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>
      <w:pPr>
        <w:spacing w:before="360" w:after="240" w:line="360" w:lineRule="auto"/>
        <w:jc w:val="center"/>
        <w:rPr>
          <w:sz w:val="24"/>
        </w:rPr>
      </w:pPr>
    </w:p>
    <w:p w:rsidR="004C6764" w:rsidRDefault="004C6764" w:rsidP="004C6764">
      <w:pPr>
        <w:spacing w:before="360" w:after="240" w:line="360" w:lineRule="auto"/>
        <w:jc w:val="center"/>
        <w:rPr>
          <w:sz w:val="24"/>
        </w:rPr>
      </w:pPr>
    </w:p>
    <w:p w:rsidR="004C6764" w:rsidRDefault="004C6764" w:rsidP="004C6764">
      <w:pPr>
        <w:spacing w:before="360" w:after="240" w:line="360" w:lineRule="auto"/>
        <w:jc w:val="center"/>
        <w:rPr>
          <w:sz w:val="24"/>
        </w:rPr>
      </w:pPr>
    </w:p>
    <w:p w:rsidR="00E713E4" w:rsidRDefault="00E713E4" w:rsidP="004C6764">
      <w:pPr>
        <w:spacing w:before="240" w:after="240" w:line="360" w:lineRule="auto"/>
        <w:jc w:val="center"/>
        <w:rPr>
          <w:sz w:val="24"/>
        </w:rPr>
      </w:pPr>
    </w:p>
    <w:p w:rsidR="004C6764" w:rsidRDefault="004C6764" w:rsidP="004C6764">
      <w:pPr>
        <w:spacing w:before="240" w:after="240" w:line="360" w:lineRule="auto"/>
        <w:jc w:val="center"/>
        <w:rPr>
          <w:sz w:val="24"/>
        </w:rPr>
      </w:pPr>
      <w:r>
        <w:rPr>
          <w:sz w:val="24"/>
        </w:rPr>
        <w:t>ČESTNÉ PROHLÁŠENÍ ZADAVATELE</w:t>
      </w:r>
      <w:r>
        <w:rPr>
          <w:rStyle w:val="Znakapoznpodarou"/>
          <w:sz w:val="24"/>
        </w:rPr>
        <w:footnoteReference w:id="2"/>
      </w:r>
    </w:p>
    <w:p w:rsidR="004C6764" w:rsidRDefault="004C6764" w:rsidP="004C6764">
      <w:pPr>
        <w:spacing w:before="240" w:line="360" w:lineRule="auto"/>
      </w:pPr>
      <w:r>
        <w:t>NÁZEV PROJEKTU:……………………………………………………….</w:t>
      </w:r>
    </w:p>
    <w:p w:rsidR="004C6764" w:rsidRDefault="004C6764" w:rsidP="004C6764">
      <w:pPr>
        <w:spacing w:before="240" w:line="360" w:lineRule="auto"/>
      </w:pPr>
      <w:r>
        <w:t>NÁZEV ZAKÁZKY:……………………………………………………</w:t>
      </w:r>
      <w:proofErr w:type="gramStart"/>
      <w:r>
        <w:t>…..</w:t>
      </w:r>
      <w:proofErr w:type="gramEnd"/>
    </w:p>
    <w:p w:rsidR="004C6764" w:rsidRDefault="004C6764" w:rsidP="004C6764">
      <w:pPr>
        <w:pStyle w:val="Zkladntext"/>
        <w:spacing w:before="240" w:after="120"/>
        <w:jc w:val="both"/>
      </w:pPr>
      <w:r>
        <w:t>Já, níže podepsaný/á, tímto prohlašuji, že si nejsem vědom/a žádných z níže uvedených skutečností:</w:t>
      </w:r>
    </w:p>
    <w:p w:rsidR="004C6764" w:rsidRDefault="004C6764" w:rsidP="004C6764">
      <w:pPr>
        <w:pStyle w:val="Zkladntext"/>
        <w:numPr>
          <w:ilvl w:val="0"/>
          <w:numId w:val="1"/>
        </w:numPr>
        <w:spacing w:before="240" w:after="120" w:line="360" w:lineRule="auto"/>
        <w:jc w:val="both"/>
      </w:pPr>
      <w:r w:rsidRPr="00675CDE">
        <w:t xml:space="preserve">na zpracování </w:t>
      </w:r>
      <w:r>
        <w:t>vítězné</w:t>
      </w:r>
      <w:r w:rsidRPr="00675CDE">
        <w:t xml:space="preserve"> nabídky</w:t>
      </w:r>
      <w:r>
        <w:t xml:space="preserve"> se</w:t>
      </w:r>
      <w:r w:rsidRPr="00675CDE">
        <w:t xml:space="preserve"> podílel zaměstnanec Zadavatele či člen statutárního orgánu, statutární orgán, člen realizačního týmu projektu či osoba, která se na základě smluvního vztahu podílela na přípravě nebo zadání předmětného výběrového řízení</w:t>
      </w:r>
      <w:r>
        <w:t>;</w:t>
      </w:r>
    </w:p>
    <w:p w:rsidR="004C6764" w:rsidRDefault="004C6764" w:rsidP="004C6764">
      <w:pPr>
        <w:pStyle w:val="Zkladntext"/>
        <w:numPr>
          <w:ilvl w:val="0"/>
          <w:numId w:val="1"/>
        </w:numPr>
        <w:spacing w:before="240" w:after="120" w:line="360" w:lineRule="auto"/>
        <w:jc w:val="both"/>
      </w:pPr>
      <w:r w:rsidRPr="00675CDE">
        <w:t>zaměstna</w:t>
      </w:r>
      <w:r>
        <w:t>nec</w:t>
      </w:r>
      <w:r w:rsidRPr="00675CDE">
        <w:t xml:space="preserve"> Zadavatele</w:t>
      </w:r>
      <w:r>
        <w:t xml:space="preserve">, </w:t>
      </w:r>
      <w:r w:rsidRPr="00675CDE">
        <w:t>člen statutárního orgánu, statutární orgán</w:t>
      </w:r>
      <w:r>
        <w:t>, člen realizačního týmu či osoba</w:t>
      </w:r>
      <w:r w:rsidRPr="00675CDE">
        <w:t>, která se na základě smluvního vztahu podílela na přípravě nebo zadání předmětného výběrového řízení</w:t>
      </w:r>
      <w:r>
        <w:t xml:space="preserve"> </w:t>
      </w:r>
      <w:bookmarkStart w:id="0" w:name="_GoBack"/>
      <w:bookmarkEnd w:id="0"/>
      <w:r w:rsidR="005C5B3B">
        <w:rPr>
          <w:lang w:val="cs-CZ"/>
        </w:rPr>
        <w:t>je</w:t>
      </w:r>
      <w:r w:rsidR="005C5B3B">
        <w:t xml:space="preserve"> </w:t>
      </w:r>
      <w:r>
        <w:t xml:space="preserve">vítězným uchazečem </w:t>
      </w:r>
      <w:r w:rsidR="005C5B3B">
        <w:rPr>
          <w:lang w:val="cs-CZ"/>
        </w:rPr>
        <w:t>či je</w:t>
      </w:r>
      <w:r>
        <w:t xml:space="preserve"> s vítězným uchazečem</w:t>
      </w:r>
      <w:r w:rsidRPr="00EC6CCF">
        <w:t xml:space="preserve"> </w:t>
      </w:r>
      <w:r>
        <w:t>ve sdružení;</w:t>
      </w:r>
      <w:r w:rsidRPr="00675CDE">
        <w:t xml:space="preserve"> </w:t>
      </w:r>
    </w:p>
    <w:p w:rsidR="004C6764" w:rsidRDefault="004C6764" w:rsidP="004C6764">
      <w:pPr>
        <w:pStyle w:val="Zkladntext"/>
        <w:numPr>
          <w:ilvl w:val="0"/>
          <w:numId w:val="1"/>
        </w:numPr>
        <w:spacing w:before="240" w:after="120" w:line="360" w:lineRule="auto"/>
        <w:jc w:val="both"/>
      </w:pPr>
      <w:r w:rsidRPr="00675CDE">
        <w:t>zaměstna</w:t>
      </w:r>
      <w:r>
        <w:t>nec</w:t>
      </w:r>
      <w:r w:rsidRPr="00675CDE">
        <w:t xml:space="preserve"> Zadavatele</w:t>
      </w:r>
      <w:r>
        <w:t xml:space="preserve">, </w:t>
      </w:r>
      <w:r w:rsidRPr="00675CDE">
        <w:t>člen statutárního orgánu, statutární orgán</w:t>
      </w:r>
      <w:r>
        <w:t>, člen realizačního týmu či osoba</w:t>
      </w:r>
      <w:r w:rsidRPr="00675CDE">
        <w:t>, která se na základě smluvního vztahu podílela na přípravě nebo zadání předmětného výběrového řízení</w:t>
      </w:r>
      <w:r>
        <w:t xml:space="preserve"> </w:t>
      </w:r>
      <w:r w:rsidR="005C5B3B">
        <w:rPr>
          <w:lang w:val="cs-CZ"/>
        </w:rPr>
        <w:t>je</w:t>
      </w:r>
      <w:r w:rsidR="005C5B3B">
        <w:t xml:space="preserve"> </w:t>
      </w:r>
      <w:r>
        <w:t>subdodavatelem vítězného uchazeče.</w:t>
      </w:r>
    </w:p>
    <w:p w:rsidR="004C6764" w:rsidRPr="00C232A1" w:rsidRDefault="004C6764" w:rsidP="004C6764">
      <w:pPr>
        <w:pStyle w:val="Zkladntext"/>
        <w:spacing w:before="120" w:after="120" w:line="360" w:lineRule="auto"/>
        <w:jc w:val="both"/>
        <w:rPr>
          <w:lang w:val="cs-CZ"/>
        </w:rPr>
      </w:pPr>
      <w:r>
        <w:t>Dále prohlašuji, že vítězný dodavatel a zadavatel nejsou osobami blízkými</w:t>
      </w:r>
      <w:r w:rsidRPr="006445D7">
        <w:t xml:space="preserve"> dle § </w:t>
      </w:r>
      <w:r w:rsidR="00C232A1">
        <w:rPr>
          <w:lang w:val="cs-CZ"/>
        </w:rPr>
        <w:t>22</w:t>
      </w:r>
      <w:r w:rsidRPr="006445D7">
        <w:t xml:space="preserve"> zákona č. </w:t>
      </w:r>
      <w:r w:rsidR="00C232A1">
        <w:rPr>
          <w:lang w:val="cs-CZ"/>
        </w:rPr>
        <w:t>89</w:t>
      </w:r>
      <w:r w:rsidRPr="006445D7">
        <w:t>/</w:t>
      </w:r>
      <w:r w:rsidR="00C232A1">
        <w:rPr>
          <w:lang w:val="cs-CZ"/>
        </w:rPr>
        <w:t>2012</w:t>
      </w:r>
      <w:r w:rsidRPr="006445D7">
        <w:t xml:space="preserve"> Sb., </w:t>
      </w:r>
      <w:r w:rsidR="00C232A1">
        <w:rPr>
          <w:lang w:val="cs-CZ"/>
        </w:rPr>
        <w:t>občanský zákoník</w:t>
      </w:r>
      <w:r w:rsidRPr="006445D7">
        <w:t>,</w:t>
      </w:r>
      <w:r>
        <w:t xml:space="preserve"> ekonomicky propojenými osobami</w:t>
      </w:r>
      <w:r w:rsidRPr="006445D7">
        <w:t xml:space="preserve"> (tou se rozumí partnerský nebo propojený podnik dle Definice malého a středního podniku vymezené v příloze č. 1 nařízení komise (ES) č. 800/2008)</w:t>
      </w:r>
      <w:r>
        <w:t xml:space="preserve"> či osobou</w:t>
      </w:r>
      <w:r w:rsidRPr="006445D7">
        <w:t xml:space="preserve"> naplňující znaky podle ustanovení § </w:t>
      </w:r>
      <w:r w:rsidR="00C232A1">
        <w:rPr>
          <w:lang w:val="cs-CZ"/>
        </w:rPr>
        <w:t>78</w:t>
      </w:r>
      <w:r w:rsidRPr="006445D7">
        <w:t xml:space="preserve"> (jednání ve shodě) zákona č. </w:t>
      </w:r>
      <w:r w:rsidR="00C232A1">
        <w:rPr>
          <w:lang w:val="cs-CZ"/>
        </w:rPr>
        <w:t>90</w:t>
      </w:r>
      <w:r w:rsidRPr="006445D7">
        <w:t>/</w:t>
      </w:r>
      <w:r w:rsidR="00C232A1">
        <w:rPr>
          <w:lang w:val="cs-CZ"/>
        </w:rPr>
        <w:t>20</w:t>
      </w:r>
      <w:r w:rsidRPr="006445D7">
        <w:t>1</w:t>
      </w:r>
      <w:r w:rsidR="00C232A1">
        <w:rPr>
          <w:lang w:val="cs-CZ"/>
        </w:rPr>
        <w:t>2</w:t>
      </w:r>
      <w:r w:rsidRPr="006445D7">
        <w:t xml:space="preserve"> Sb.</w:t>
      </w:r>
      <w:r w:rsidR="00C232A1">
        <w:t xml:space="preserve">, </w:t>
      </w:r>
      <w:r w:rsidR="00402D95">
        <w:rPr>
          <w:lang w:val="cs-CZ"/>
        </w:rPr>
        <w:t>o obchodních korporacích</w:t>
      </w:r>
      <w:r w:rsidR="00C232A1">
        <w:rPr>
          <w:lang w:val="cs-CZ"/>
        </w:rPr>
        <w:t>.</w:t>
      </w:r>
    </w:p>
    <w:p w:rsidR="004C6764" w:rsidRDefault="004C6764" w:rsidP="004C6764">
      <w:pPr>
        <w:pStyle w:val="Zkladntext"/>
        <w:spacing w:before="120" w:after="120"/>
        <w:jc w:val="both"/>
      </w:pPr>
    </w:p>
    <w:p w:rsidR="004C6764" w:rsidRDefault="004C6764" w:rsidP="004C6764">
      <w:pPr>
        <w:spacing w:line="360" w:lineRule="auto"/>
        <w:jc w:val="both"/>
        <w:rPr>
          <w:b/>
          <w:sz w:val="24"/>
        </w:rPr>
      </w:pPr>
    </w:p>
    <w:p w:rsidR="004C6764" w:rsidRPr="00D6001B" w:rsidRDefault="004C6764" w:rsidP="004C6764">
      <w:pPr>
        <w:spacing w:line="360" w:lineRule="auto"/>
        <w:jc w:val="both"/>
        <w:rPr>
          <w:b/>
          <w:sz w:val="24"/>
        </w:rPr>
      </w:pPr>
      <w:r w:rsidRPr="00D6001B">
        <w:rPr>
          <w:b/>
          <w:sz w:val="24"/>
        </w:rPr>
        <w:t>Podpis osoby oprávněné jednat jménem nebo za Zadavatele, kterým je vyjádřen souhlas s výsledkem hodnocení a provedeno rozhodnutí o výběru dodavatele</w:t>
      </w:r>
      <w:r>
        <w:rPr>
          <w:b/>
          <w:sz w:val="24"/>
        </w:rPr>
        <w:t xml:space="preserve"> a potvrzuje Čestné prohlášení:</w:t>
      </w:r>
    </w:p>
    <w:p w:rsidR="004C6764" w:rsidRDefault="004C6764" w:rsidP="004C6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2044"/>
        <w:gridCol w:w="3966"/>
      </w:tblGrid>
      <w:tr w:rsidR="004C6764" w:rsidTr="007309CC">
        <w:trPr>
          <w:trHeight w:val="381"/>
        </w:trPr>
        <w:tc>
          <w:tcPr>
            <w:tcW w:w="3099" w:type="dxa"/>
            <w:shd w:val="clear" w:color="auto" w:fill="BFBFBF"/>
            <w:vAlign w:val="center"/>
          </w:tcPr>
          <w:p w:rsidR="004C6764" w:rsidRPr="00D6001B" w:rsidRDefault="004C6764" w:rsidP="007309CC">
            <w:pPr>
              <w:jc w:val="center"/>
              <w:rPr>
                <w:b/>
              </w:rPr>
            </w:pPr>
            <w:r w:rsidRPr="00D6001B">
              <w:rPr>
                <w:b/>
              </w:rPr>
              <w:t>Jméno a příjmení</w:t>
            </w:r>
          </w:p>
        </w:tc>
        <w:tc>
          <w:tcPr>
            <w:tcW w:w="2074" w:type="dxa"/>
            <w:shd w:val="clear" w:color="auto" w:fill="BFBFBF"/>
            <w:vAlign w:val="center"/>
          </w:tcPr>
          <w:p w:rsidR="004C6764" w:rsidRPr="00D6001B" w:rsidRDefault="004C6764" w:rsidP="007309C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039" w:type="dxa"/>
            <w:shd w:val="clear" w:color="auto" w:fill="BFBFBF"/>
            <w:vAlign w:val="center"/>
          </w:tcPr>
          <w:p w:rsidR="004C6764" w:rsidRPr="00D6001B" w:rsidRDefault="004C6764" w:rsidP="007309CC">
            <w:pPr>
              <w:jc w:val="center"/>
              <w:rPr>
                <w:b/>
              </w:rPr>
            </w:pPr>
            <w:r w:rsidRPr="00D6001B">
              <w:rPr>
                <w:b/>
              </w:rPr>
              <w:t>Podpis</w:t>
            </w:r>
          </w:p>
        </w:tc>
      </w:tr>
      <w:tr w:rsidR="004C6764" w:rsidTr="007309CC">
        <w:trPr>
          <w:trHeight w:val="3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4" w:rsidRDefault="004C6764" w:rsidP="007309CC">
            <w:pPr>
              <w:jc w:val="center"/>
              <w:rPr>
                <w:sz w:val="24"/>
              </w:rPr>
            </w:pPr>
          </w:p>
        </w:tc>
      </w:tr>
    </w:tbl>
    <w:p w:rsidR="004C6764" w:rsidRDefault="004C6764" w:rsidP="004C6764"/>
    <w:p w:rsidR="004C6764" w:rsidRDefault="004C6764" w:rsidP="004C6764"/>
    <w:p w:rsidR="004C6764" w:rsidRDefault="004C6764" w:rsidP="004C6764"/>
    <w:p w:rsidR="004C6764" w:rsidRDefault="004C6764" w:rsidP="004C6764"/>
    <w:p w:rsidR="002762E2" w:rsidRDefault="00A41406"/>
    <w:sectPr w:rsidR="002762E2" w:rsidSect="0056282E">
      <w:headerReference w:type="default" r:id="rId7"/>
      <w:pgSz w:w="11906" w:h="16838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06" w:rsidRDefault="00A41406" w:rsidP="004C6764">
      <w:r>
        <w:separator/>
      </w:r>
    </w:p>
  </w:endnote>
  <w:endnote w:type="continuationSeparator" w:id="0">
    <w:p w:rsidR="00A41406" w:rsidRDefault="00A41406" w:rsidP="004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06" w:rsidRDefault="00A41406" w:rsidP="004C6764">
      <w:r>
        <w:separator/>
      </w:r>
    </w:p>
  </w:footnote>
  <w:footnote w:type="continuationSeparator" w:id="0">
    <w:p w:rsidR="00A41406" w:rsidRDefault="00A41406" w:rsidP="004C6764">
      <w:r>
        <w:continuationSeparator/>
      </w:r>
    </w:p>
  </w:footnote>
  <w:footnote w:id="1">
    <w:p w:rsidR="004C6764" w:rsidRDefault="004C6764" w:rsidP="004C6764">
      <w:pPr>
        <w:pStyle w:val="Textpoznpodarou"/>
      </w:pPr>
      <w:r>
        <w:rPr>
          <w:rStyle w:val="Znakapoznpodarou"/>
        </w:rPr>
        <w:footnoteRef/>
      </w:r>
      <w:r>
        <w:t xml:space="preserve"> Tabulku v případě vícečlenné hodnotící komise rozšiřte.</w:t>
      </w:r>
    </w:p>
  </w:footnote>
  <w:footnote w:id="2">
    <w:p w:rsidR="004C6764" w:rsidRDefault="004C6764" w:rsidP="004C6764">
      <w:pPr>
        <w:pStyle w:val="Textpoznpodarou"/>
      </w:pPr>
      <w:r>
        <w:rPr>
          <w:rStyle w:val="Znakapoznpodarou"/>
        </w:rPr>
        <w:footnoteRef/>
      </w:r>
      <w:r>
        <w:t xml:space="preserve"> Čestné prohlášení je součástí Zprávy z VŘ od verze Pravidel pro výběr dodavatelů č. j. 31688/12/61100/61000, (v platnosti od 1. 9. 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4"/>
      <w:gridCol w:w="4556"/>
    </w:tblGrid>
    <w:tr w:rsidR="00170D7C">
      <w:tc>
        <w:tcPr>
          <w:tcW w:w="4606" w:type="dxa"/>
          <w:vAlign w:val="center"/>
        </w:tcPr>
        <w:p w:rsidR="00170D7C" w:rsidRDefault="004C6764">
          <w:pPr>
            <w:pStyle w:val="Zhlav"/>
          </w:pPr>
          <w:r>
            <w:rPr>
              <w:noProof/>
              <w:sz w:val="24"/>
            </w:rPr>
            <w:drawing>
              <wp:inline distT="0" distB="0" distL="0" distR="0">
                <wp:extent cx="1562100" cy="314325"/>
                <wp:effectExtent l="0" t="0" r="0" b="9525"/>
                <wp:docPr id="2" name="Obrázek 2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170D7C" w:rsidRDefault="004C6764">
          <w:pPr>
            <w:pStyle w:val="Zhlav"/>
            <w:jc w:val="right"/>
          </w:pPr>
          <w:r>
            <w:rPr>
              <w:noProof/>
              <w:sz w:val="24"/>
            </w:rPr>
            <w:drawing>
              <wp:inline distT="0" distB="0" distL="0" distR="0">
                <wp:extent cx="2133600" cy="419100"/>
                <wp:effectExtent l="0" t="0" r="0" b="0"/>
                <wp:docPr id="1" name="Obrázek 1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D7C" w:rsidRDefault="00A414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342F4"/>
    <w:multiLevelType w:val="hybridMultilevel"/>
    <w:tmpl w:val="8B60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4"/>
    <w:rsid w:val="0008480E"/>
    <w:rsid w:val="00214105"/>
    <w:rsid w:val="00402D95"/>
    <w:rsid w:val="004C6764"/>
    <w:rsid w:val="005C5B3B"/>
    <w:rsid w:val="006063F7"/>
    <w:rsid w:val="00640072"/>
    <w:rsid w:val="00771226"/>
    <w:rsid w:val="009916A5"/>
    <w:rsid w:val="009A4EC9"/>
    <w:rsid w:val="00A41406"/>
    <w:rsid w:val="00A636DB"/>
    <w:rsid w:val="00AE04E8"/>
    <w:rsid w:val="00B82EC7"/>
    <w:rsid w:val="00C232A1"/>
    <w:rsid w:val="00E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90AB-B7AD-4ED2-9893-26ABE9A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7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C67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ZhlavChar">
    <w:name w:val="Záhlaví Char"/>
    <w:basedOn w:val="Standardnpsmoodstavce"/>
    <w:link w:val="Zhlav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764"/>
    <w:pPr>
      <w:jc w:val="center"/>
    </w:pPr>
    <w:rPr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C676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semiHidden/>
    <w:unhideWhenUsed/>
    <w:rsid w:val="004C6764"/>
  </w:style>
  <w:style w:type="character" w:customStyle="1" w:styleId="TextpoznpodarouChar">
    <w:name w:val="Text pozn. pod čarou Char"/>
    <w:basedOn w:val="Standardnpsmoodstavce"/>
    <w:link w:val="Textpoznpodarou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4C676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4C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7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czechinvest.org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Szafranková Lenka</dc:creator>
  <cp:lastModifiedBy>Matulová Eliška</cp:lastModifiedBy>
  <cp:revision>3</cp:revision>
  <dcterms:created xsi:type="dcterms:W3CDTF">2015-08-20T09:33:00Z</dcterms:created>
  <dcterms:modified xsi:type="dcterms:W3CDTF">2015-08-20T09:33:00Z</dcterms:modified>
</cp:coreProperties>
</file>